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CoP#1 Activity Guide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As you work through today’s activities, use this worksheet to record your answer to various questions as they are assigned.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Activity 1a – Introducing Linear Search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Before beginning, please download activity1.py from the class website.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many checks are made for each of the two examples already provided in the code?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many checks are made if </w:t>
      </w:r>
      <w:r w:rsidDel="00000000" w:rsidR="00000000" w:rsidRPr="00000000">
        <w:rPr>
          <w:rFonts w:ascii="Roboto" w:cs="Roboto" w:eastAsia="Roboto" w:hAnsi="Roboto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target</w:t>
      </w: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is the last item in the list? [Modify the code to confirm].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many checks are made if </w:t>
      </w:r>
      <w:r w:rsidDel="00000000" w:rsidR="00000000" w:rsidRPr="00000000">
        <w:rPr>
          <w:rFonts w:ascii="Roboto" w:cs="Roboto" w:eastAsia="Roboto" w:hAnsi="Roboto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target</w:t>
      </w: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is a number </w:t>
      </w: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</w:t>
      </w: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 the list? [Modify the code to confirm].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is the efficiency of this algorithm impacted when applied to larger lists? 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To test this, add the following line of code at the bottom of the program: </w:t>
      </w:r>
      <w:r w:rsidDel="00000000" w:rsidR="00000000" w:rsidRPr="00000000">
        <w:rPr/>
        <w:drawing>
          <wp:inline distB="0" distT="0" distL="0" distR="0">
            <wp:extent cx="3429297" cy="495343"/>
            <wp:effectExtent b="0" l="0" r="0" t="0"/>
            <wp:docPr descr="A black background with white text&#10;&#10;Description automatically generated" id="2092616136" name="image1.png"/>
            <a:graphic>
              <a:graphicData uri="http://schemas.openxmlformats.org/drawingml/2006/picture">
                <pic:pic>
                  <pic:nvPicPr>
                    <pic:cNvPr descr="A black background with white text&#10;&#10;Description automatically generated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297" cy="4953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Run the program several times to observe what happens both when 25 is in the random list and when it is absent.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Activity 1b– Exploring Linear Search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Use the following code segment to complete the following tables.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/>
        <w:drawing>
          <wp:inline distB="0" distT="0" distL="0" distR="0">
            <wp:extent cx="3330229" cy="937341"/>
            <wp:effectExtent b="0" l="0" r="0" t="0"/>
            <wp:docPr descr="A screen shot of a computer code&#10;&#10;Description automatically generated" id="2092616138" name="image5.png"/>
            <a:graphic>
              <a:graphicData uri="http://schemas.openxmlformats.org/drawingml/2006/picture">
                <pic:pic>
                  <pic:nvPicPr>
                    <pic:cNvPr descr="A screen shot of a computer code&#10;&#10;Description automatically generated"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30229" cy="93734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Complete the table using the name from the first column to fill in the blank in the call to </w:t>
      </w:r>
      <w:r w:rsidDel="00000000" w:rsidR="00000000" w:rsidRPr="00000000">
        <w:rPr>
          <w:rFonts w:ascii="Consolas" w:cs="Consolas" w:eastAsia="Consolas" w:hAnsi="Consolas"/>
          <w:b w:val="1"/>
          <w:rtl w:val="0"/>
        </w:rPr>
        <w:t xml:space="preserve">getLocation()</w:t>
      </w:r>
      <w:r w:rsidDel="00000000" w:rsidR="00000000" w:rsidRPr="00000000">
        <w:rPr>
          <w:rtl w:val="0"/>
        </w:rPr>
        <w:t xml:space="preserve"> using the list declared below.</w:t>
      </w:r>
    </w:p>
    <w:p w:rsidR="00000000" w:rsidDel="00000000" w:rsidP="00000000" w:rsidRDefault="00000000" w:rsidRPr="00000000" w14:paraId="0000001C">
      <w:pPr>
        <w:spacing w:after="0" w:lineRule="auto"/>
        <w:rPr>
          <w:rFonts w:ascii="Consolas" w:cs="Consolas" w:eastAsia="Consolas" w:hAnsi="Consolas"/>
        </w:rPr>
      </w:pPr>
      <w:r w:rsidDel="00000000" w:rsidR="00000000" w:rsidRPr="00000000">
        <w:rPr>
          <w:rFonts w:ascii="Consolas" w:cs="Consolas" w:eastAsia="Consolas" w:hAnsi="Consolas"/>
          <w:rtl w:val="0"/>
        </w:rPr>
        <w:t xml:space="preserve">friends = ["Tad", "Harume", "Joy", "Aurora", "Gloria"]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Fonts w:ascii="Consolas" w:cs="Consolas" w:eastAsia="Consolas" w:hAnsi="Consolas"/>
          <w:rtl w:val="0"/>
        </w:rPr>
        <w:t xml:space="preserve">getLocation(friends, _______)</w:t>
      </w:r>
      <w:r w:rsidDel="00000000" w:rsidR="00000000" w:rsidRPr="00000000">
        <w:rPr>
          <w:rtl w:val="0"/>
        </w:rPr>
      </w:r>
    </w:p>
    <w:tbl>
      <w:tblPr>
        <w:tblStyle w:val="Table1"/>
        <w:tblW w:w="10273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84"/>
        <w:gridCol w:w="3542"/>
        <w:gridCol w:w="4547"/>
        <w:tblGridChange w:id="0">
          <w:tblGrid>
            <w:gridCol w:w="2184"/>
            <w:gridCol w:w="3542"/>
            <w:gridCol w:w="4547"/>
          </w:tblGrid>
        </w:tblGridChange>
      </w:tblGrid>
      <w:tr>
        <w:trPr>
          <w:cantSplit w:val="0"/>
          <w:trHeight w:val="845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Consolas" w:cs="Consolas" w:eastAsia="Consolas" w:hAnsi="Consolas"/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Name to search for in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color w:val="ffffff"/>
                <w:rtl w:val="0"/>
              </w:rPr>
              <w:t xml:space="preserve">friends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Number of executions before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color w:val="ffffff"/>
                <w:rtl w:val="0"/>
              </w:rPr>
              <w:t xml:space="preserve">getLocation()</w:t>
            </w:r>
            <w:r w:rsidDel="00000000" w:rsidR="00000000" w:rsidRPr="00000000">
              <w:rPr>
                <w:b w:val="1"/>
                <w:color w:val="ffffff"/>
                <w:rtl w:val="0"/>
              </w:rPr>
              <w:t xml:space="preserve"> returns an answer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Best, Average, or Worst Case?</w:t>
            </w:r>
          </w:p>
        </w:tc>
      </w:tr>
      <w:tr>
        <w:trPr>
          <w:cantSplit w:val="1"/>
          <w:trHeight w:val="711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"Tad"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11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"Joy"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11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"Gloria"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11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"Brandon"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Complete the table using the name from the first column to fill in the blank in the call to </w:t>
      </w:r>
      <w:r w:rsidDel="00000000" w:rsidR="00000000" w:rsidRPr="00000000">
        <w:rPr>
          <w:rFonts w:ascii="Consolas" w:cs="Consolas" w:eastAsia="Consolas" w:hAnsi="Consolas"/>
          <w:b w:val="1"/>
          <w:rtl w:val="0"/>
        </w:rPr>
        <w:t xml:space="preserve">getLocation()</w:t>
      </w:r>
      <w:r w:rsidDel="00000000" w:rsidR="00000000" w:rsidRPr="00000000">
        <w:rPr>
          <w:rtl w:val="0"/>
        </w:rPr>
        <w:t xml:space="preserve"> using the array declared below.</w:t>
      </w:r>
    </w:p>
    <w:p w:rsidR="00000000" w:rsidDel="00000000" w:rsidP="00000000" w:rsidRDefault="00000000" w:rsidRPr="00000000" w14:paraId="0000002F">
      <w:pPr>
        <w:spacing w:after="0" w:lineRule="auto"/>
        <w:rPr>
          <w:rFonts w:ascii="Consolas" w:cs="Consolas" w:eastAsia="Consolas" w:hAnsi="Consolas"/>
        </w:rPr>
      </w:pPr>
      <w:r w:rsidDel="00000000" w:rsidR="00000000" w:rsidRPr="00000000">
        <w:rPr>
          <w:rFonts w:ascii="Consolas" w:cs="Consolas" w:eastAsia="Consolas" w:hAnsi="Consolas"/>
          <w:rtl w:val="0"/>
        </w:rPr>
        <w:t xml:space="preserve">friends2 = ["Lisa", "Angela", "Pamela", "Renee", "Agnes", "Agatha", "Germaine","Jack", "Jolene"]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Fonts w:ascii="Consolas" w:cs="Consolas" w:eastAsia="Consolas" w:hAnsi="Consolas"/>
          <w:rtl w:val="0"/>
        </w:rPr>
        <w:t xml:space="preserve">getLocation(friends, _______)</w:t>
      </w:r>
      <w:r w:rsidDel="00000000" w:rsidR="00000000" w:rsidRPr="00000000">
        <w:rPr>
          <w:rtl w:val="0"/>
        </w:rPr>
      </w:r>
    </w:p>
    <w:tbl>
      <w:tblPr>
        <w:tblStyle w:val="Table2"/>
        <w:tblW w:w="997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20"/>
        <w:gridCol w:w="3927"/>
        <w:gridCol w:w="3927"/>
        <w:tblGridChange w:id="0">
          <w:tblGrid>
            <w:gridCol w:w="2120"/>
            <w:gridCol w:w="3927"/>
            <w:gridCol w:w="3927"/>
          </w:tblGrid>
        </w:tblGridChange>
      </w:tblGrid>
      <w:tr>
        <w:trPr>
          <w:cantSplit w:val="0"/>
          <w:trHeight w:val="572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Consolas" w:cs="Consolas" w:eastAsia="Consolas" w:hAnsi="Consolas"/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Name to search for in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color w:val="ffffff"/>
                <w:rtl w:val="0"/>
              </w:rPr>
              <w:t xml:space="preserve">friends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Number of executions before </w:t>
            </w:r>
            <w:r w:rsidDel="00000000" w:rsidR="00000000" w:rsidRPr="00000000">
              <w:rPr>
                <w:rFonts w:ascii="Consolas" w:cs="Consolas" w:eastAsia="Consolas" w:hAnsi="Consolas"/>
                <w:b w:val="1"/>
                <w:color w:val="ffffff"/>
                <w:rtl w:val="0"/>
              </w:rPr>
              <w:t xml:space="preserve">getLocation()</w:t>
            </w:r>
            <w:r w:rsidDel="00000000" w:rsidR="00000000" w:rsidRPr="00000000">
              <w:rPr>
                <w:b w:val="1"/>
                <w:color w:val="ffffff"/>
                <w:rtl w:val="0"/>
              </w:rPr>
              <w:t xml:space="preserve"> returns an answer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Best, Average, or Worst Case?</w:t>
            </w:r>
          </w:p>
        </w:tc>
      </w:tr>
      <w:tr>
        <w:trPr>
          <w:cantSplit w:val="1"/>
          <w:trHeight w:val="722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Best Case</w:t>
            </w:r>
          </w:p>
        </w:tc>
      </w:tr>
      <w:tr>
        <w:trPr>
          <w:cantSplit w:val="1"/>
          <w:trHeight w:val="722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Average Case</w:t>
            </w:r>
          </w:p>
        </w:tc>
      </w:tr>
      <w:tr>
        <w:trPr>
          <w:cantSplit w:val="1"/>
          <w:trHeight w:val="722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Worst Case</w:t>
            </w:r>
          </w:p>
        </w:tc>
      </w:tr>
    </w:tbl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2"/>
        <w:rPr/>
      </w:pPr>
      <w:r w:rsidDel="00000000" w:rsidR="00000000" w:rsidRPr="00000000">
        <w:rPr>
          <w:rtl w:val="0"/>
        </w:rPr>
        <w:t xml:space="preserve">Challenge Questions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Consider a list of </w:t>
      </w:r>
      <w:r w:rsidDel="00000000" w:rsidR="00000000" w:rsidRPr="00000000">
        <w:rPr>
          <w:rFonts w:ascii="Consolas" w:cs="Consolas" w:eastAsia="Consolas" w:hAnsi="Consolas"/>
          <w:b w:val="1"/>
          <w:i w:val="1"/>
          <w:rtl w:val="0"/>
        </w:rPr>
        <w:t xml:space="preserve">n</w:t>
      </w:r>
      <w:r w:rsidDel="00000000" w:rsidR="00000000" w:rsidRPr="00000000">
        <w:rPr>
          <w:rtl w:val="0"/>
        </w:rPr>
        <w:t xml:space="preserve"> items.</w:t>
      </w:r>
    </w:p>
    <w:p w:rsidR="00000000" w:rsidDel="00000000" w:rsidP="00000000" w:rsidRDefault="00000000" w:rsidRPr="00000000" w14:paraId="00000041">
      <w:pPr>
        <w:spacing w:line="480" w:lineRule="auto"/>
        <w:rPr/>
      </w:pPr>
      <w:r w:rsidDel="00000000" w:rsidR="00000000" w:rsidRPr="00000000">
        <w:rPr>
          <w:rtl w:val="0"/>
        </w:rPr>
        <w:t xml:space="preserve">For any linear search, the best case will take __________ executions.</w:t>
      </w:r>
    </w:p>
    <w:p w:rsidR="00000000" w:rsidDel="00000000" w:rsidP="00000000" w:rsidRDefault="00000000" w:rsidRPr="00000000" w14:paraId="00000042">
      <w:pPr>
        <w:spacing w:line="480" w:lineRule="auto"/>
        <w:rPr/>
      </w:pPr>
      <w:r w:rsidDel="00000000" w:rsidR="00000000" w:rsidRPr="00000000">
        <w:rPr>
          <w:rtl w:val="0"/>
        </w:rPr>
        <w:t xml:space="preserve">For a linear search over a list of length </w:t>
      </w:r>
      <w:r w:rsidDel="00000000" w:rsidR="00000000" w:rsidRPr="00000000">
        <w:rPr>
          <w:rFonts w:ascii="Consolas" w:cs="Consolas" w:eastAsia="Consolas" w:hAnsi="Consolas"/>
          <w:b w:val="1"/>
          <w:i w:val="1"/>
          <w:rtl w:val="0"/>
        </w:rPr>
        <w:t xml:space="preserve">n</w:t>
      </w:r>
      <w:r w:rsidDel="00000000" w:rsidR="00000000" w:rsidRPr="00000000">
        <w:rPr>
          <w:rtl w:val="0"/>
        </w:rPr>
        <w:t xml:space="preserve">, the worst case will take __________ executions.</w:t>
      </w:r>
    </w:p>
    <w:p w:rsidR="00000000" w:rsidDel="00000000" w:rsidP="00000000" w:rsidRDefault="00000000" w:rsidRPr="00000000" w14:paraId="00000043">
      <w:pPr>
        <w:spacing w:line="480" w:lineRule="auto"/>
        <w:rPr/>
      </w:pPr>
      <w:r w:rsidDel="00000000" w:rsidR="00000000" w:rsidRPr="00000000">
        <w:rPr>
          <w:rtl w:val="0"/>
        </w:rPr>
        <w:t xml:space="preserve">For  a linear search over a list of length </w:t>
      </w:r>
      <w:r w:rsidDel="00000000" w:rsidR="00000000" w:rsidRPr="00000000">
        <w:rPr>
          <w:rFonts w:ascii="Consolas" w:cs="Consolas" w:eastAsia="Consolas" w:hAnsi="Consolas"/>
          <w:b w:val="1"/>
          <w:i w:val="1"/>
          <w:rtl w:val="0"/>
        </w:rPr>
        <w:t xml:space="preserve">n</w:t>
      </w:r>
      <w:r w:rsidDel="00000000" w:rsidR="00000000" w:rsidRPr="00000000">
        <w:rPr>
          <w:rtl w:val="0"/>
        </w:rPr>
        <w:t xml:space="preserve">, the average case would take __________ executions.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Activity 2a – Introducing Binary Search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Before beginning, please download activity2.py from the class website.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Take a look at the code in activity2.py.  Write down what you think this program will do.  There are no wrong answers.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Experiment with the program by making the following modifications, then run the program to observe the results.  How many checks are used?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Search for 10</w:t>
      </w:r>
    </w:p>
    <w:p w:rsidR="00000000" w:rsidDel="00000000" w:rsidP="00000000" w:rsidRDefault="00000000" w:rsidRPr="00000000" w14:paraId="0000004E">
      <w:pPr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Search for 60</w:t>
      </w:r>
    </w:p>
    <w:p w:rsidR="00000000" w:rsidDel="00000000" w:rsidP="00000000" w:rsidRDefault="00000000" w:rsidRPr="00000000" w14:paraId="00000051">
      <w:pPr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Search for 25</w:t>
      </w:r>
    </w:p>
    <w:p w:rsidR="00000000" w:rsidDel="00000000" w:rsidP="00000000" w:rsidRDefault="00000000" w:rsidRPr="00000000" w14:paraId="00000054">
      <w:pPr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Switch so you are searching the secondSet and search for 81</w:t>
      </w:r>
    </w:p>
    <w:p w:rsidR="00000000" w:rsidDel="00000000" w:rsidP="00000000" w:rsidRDefault="00000000" w:rsidRPr="00000000" w14:paraId="00000057">
      <w:pPr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Switch so you are searching the secondSet and search for 45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Activity 2b – Exploring Binary Search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Set out the following cards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1408853"/>
            <wp:effectExtent b="0" l="0" r="0" t="0"/>
            <wp:docPr descr="A full deck of cards&#10;&#10;Description automatically generated" id="2092616137" name="image4.png"/>
            <a:graphic>
              <a:graphicData uri="http://schemas.openxmlformats.org/drawingml/2006/picture">
                <pic:pic>
                  <pic:nvPicPr>
                    <pic:cNvPr descr="A full deck of cards&#10;&#10;Description automatically generated"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088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Using the linear search on these 5 cards (activity1a.py), what is the execution count to find: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 (Let’s treat this like an 11)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8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would the worst-case execution count be if we used a linear search to find a specific card?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Using the binary search on these 5 cards (activity2a.py), what is the execution count to find: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 (Let’s treat this like an 11)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would the worst-case execution count be if we used a binary search to find a specific card?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0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0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Now double the number of cards in your layout by putting out the cards from A-10 in order (let’s treat A as the #1)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0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Using the binary search on these 10 cards, what is the execution count to find: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50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 (Let’s treat this like an 11)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8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Given the worst case linear search execution counts, complete the table with your prediction of the worst case execution counts of your new algorithm given the length of the list.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36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50"/>
        <w:gridCol w:w="4507"/>
        <w:gridCol w:w="4507"/>
        <w:tblGridChange w:id="0">
          <w:tblGrid>
            <w:gridCol w:w="1350"/>
            <w:gridCol w:w="4507"/>
            <w:gridCol w:w="4507"/>
          </w:tblGrid>
        </w:tblGridChange>
      </w:tblGrid>
      <w:tr>
        <w:trPr>
          <w:cantSplit w:val="0"/>
          <w:trHeight w:val="581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Consolas" w:cs="Consolas" w:eastAsia="Consolas" w:hAnsi="Consolas"/>
                <w:b w:val="1"/>
                <w:color w:val="ffffff"/>
              </w:rPr>
            </w:pPr>
            <w:r w:rsidDel="00000000" w:rsidR="00000000" w:rsidRPr="00000000">
              <w:rPr>
                <w:rFonts w:ascii="Consolas" w:cs="Consolas" w:eastAsia="Consolas" w:hAnsi="Consolas"/>
                <w:b w:val="1"/>
                <w:color w:val="ffffff"/>
                <w:rtl w:val="0"/>
              </w:rPr>
              <w:t xml:space="preserve">List length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Worst case linear search execution count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Worst case execution count for new algorithm</w:t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1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3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5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Consolas" w:cs="Consolas" w:eastAsia="Consolas" w:hAnsi="Consolas"/>
              </w:rPr>
            </w:pPr>
            <w:r w:rsidDel="00000000" w:rsidR="00000000" w:rsidRPr="00000000">
              <w:rPr>
                <w:rFonts w:ascii="Consolas" w:cs="Consolas" w:eastAsia="Consolas" w:hAnsi="Consolas"/>
                <w:rtl w:val="0"/>
              </w:rPr>
              <w:t xml:space="preserve">9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8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does increasing the length of the list impact the execution count?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8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does the execution count for the binary search compare to the execution count for the linear search?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8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is a binary search more efficient than a linear search algorithm?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8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one benefit and one limitation of the binary search algorithm?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Activity 3a – Introducing Recursion through unplugged activities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You will complete two activities to explore the idea of recursion 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Wall walking – Model a program that navigates a robot to a wall and stops before they crash.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Supplies: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Method Cards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Coloring – Model a program that colors specific shapes in an image.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Supplies: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Method Cards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16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Coloring page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Half the class will do wall walking first, the other half will do coloring first.  When you are done with the first activity, find a group that was doing the other activity and exchange the “method cards”</w:t>
      </w:r>
    </w:p>
    <w:p w:rsidR="00000000" w:rsidDel="00000000" w:rsidP="00000000" w:rsidRDefault="00000000" w:rsidRPr="00000000" w14:paraId="000000B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Directions</w:t>
      </w:r>
    </w:p>
    <w:p w:rsidR="00000000" w:rsidDel="00000000" w:rsidP="00000000" w:rsidRDefault="00000000" w:rsidRPr="00000000" w14:paraId="000000B5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Retrieve all necessary materials listed above.</w:t>
      </w:r>
    </w:p>
    <w:p w:rsidR="00000000" w:rsidDel="00000000" w:rsidP="00000000" w:rsidRDefault="00000000" w:rsidRPr="00000000" w14:paraId="000000B6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One student should be the Computer, and one student will be the Counter.</w:t>
      </w:r>
    </w:p>
    <w:p w:rsidR="00000000" w:rsidDel="00000000" w:rsidP="00000000" w:rsidRDefault="00000000" w:rsidRPr="00000000" w14:paraId="000000B7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The student acting as the Computer starts with the stack of cards. All cards should begin Side A up.</w:t>
      </w:r>
    </w:p>
    <w:p w:rsidR="00000000" w:rsidDel="00000000" w:rsidP="00000000" w:rsidRDefault="00000000" w:rsidRPr="00000000" w14:paraId="000000B8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The Computer will read Side A and do the action indicated by the method.</w:t>
      </w:r>
    </w:p>
    <w:p w:rsidR="00000000" w:rsidDel="00000000" w:rsidP="00000000" w:rsidRDefault="00000000" w:rsidRPr="00000000" w14:paraId="000000B9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Once the Computer has completed the action, they will hand the card to the Counter.</w:t>
      </w:r>
    </w:p>
    <w:p w:rsidR="00000000" w:rsidDel="00000000" w:rsidP="00000000" w:rsidRDefault="00000000" w:rsidRPr="00000000" w14:paraId="000000BA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The Computer will repeat steps 4 and 5 until the card indicates they should stop.</w:t>
      </w:r>
    </w:p>
    <w:p w:rsidR="00000000" w:rsidDel="00000000" w:rsidP="00000000" w:rsidRDefault="00000000" w:rsidRPr="00000000" w14:paraId="000000BB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The Counter will return the requested information once indicated.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Complete this table only when directed by your facilitator to do so:</w:t>
      </w:r>
    </w:p>
    <w:tbl>
      <w:tblPr>
        <w:tblStyle w:val="Table4"/>
        <w:tblW w:w="10800.0" w:type="dxa"/>
        <w:jc w:val="left"/>
        <w:tblInd w:w="-730.0" w:type="dxa"/>
        <w:tblLayout w:type="fixed"/>
        <w:tblLook w:val="0400"/>
      </w:tblPr>
      <w:tblGrid>
        <w:gridCol w:w="4205"/>
        <w:gridCol w:w="3733"/>
        <w:gridCol w:w="2862"/>
        <w:tblGridChange w:id="0">
          <w:tblGrid>
            <w:gridCol w:w="4205"/>
            <w:gridCol w:w="3733"/>
            <w:gridCol w:w="286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Recursive Call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Base Case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0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tcMar>
              <w:top w:w="288.0" w:type="dxa"/>
              <w:left w:w="288.0" w:type="dxa"/>
              <w:bottom w:w="288.0" w:type="dxa"/>
              <w:right w:w="288.0" w:type="dxa"/>
            </w:tcMar>
          </w:tcPr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Wall Walking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tcMar>
              <w:top w:w="288.0" w:type="dxa"/>
              <w:left w:w="288.0" w:type="dxa"/>
              <w:bottom w:w="288.0" w:type="dxa"/>
              <w:right w:w="288.0" w:type="dxa"/>
            </w:tcMar>
          </w:tcPr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tcMar>
              <w:top w:w="288.0" w:type="dxa"/>
              <w:left w:w="288.0" w:type="dxa"/>
              <w:bottom w:w="288.0" w:type="dxa"/>
              <w:right w:w="288.0" w:type="dxa"/>
            </w:tcMar>
          </w:tcPr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0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tcMar>
              <w:top w:w="288.0" w:type="dxa"/>
              <w:left w:w="288.0" w:type="dxa"/>
              <w:bottom w:w="288.0" w:type="dxa"/>
              <w:right w:w="288.0" w:type="dxa"/>
            </w:tcMar>
          </w:tcPr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Coloring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tcMar>
              <w:top w:w="288.0" w:type="dxa"/>
              <w:left w:w="288.0" w:type="dxa"/>
              <w:bottom w:w="288.0" w:type="dxa"/>
              <w:right w:w="288.0" w:type="dxa"/>
            </w:tcMar>
          </w:tcPr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tcMar>
              <w:top w:w="288.0" w:type="dxa"/>
              <w:left w:w="288.0" w:type="dxa"/>
              <w:bottom w:w="288.0" w:type="dxa"/>
              <w:right w:w="288.0" w:type="dxa"/>
            </w:tcMar>
          </w:tcPr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Activity 3b – Exploring Recursion in Code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b w:val="1"/>
          <w:rtl w:val="0"/>
        </w:rPr>
        <w:t xml:space="preserve">Problem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/>
        <w:drawing>
          <wp:inline distB="0" distT="0" distL="0" distR="0">
            <wp:extent cx="2766300" cy="960203"/>
            <wp:effectExtent b="0" l="0" r="0" t="0"/>
            <wp:docPr id="209261614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6300" cy="9602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What is the base case?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What is the recursive call?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Trace the code segment in the space below to determine the output of the call </w:t>
      </w:r>
      <w:r w:rsidDel="00000000" w:rsidR="00000000" w:rsidRPr="00000000">
        <w:rPr>
          <w:b w:val="1"/>
          <w:rtl w:val="0"/>
        </w:rPr>
        <w:t xml:space="preserve">mystery(10)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D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b w:val="1"/>
          <w:rtl w:val="0"/>
        </w:rPr>
        <w:t xml:space="preserve">Problem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/>
        <w:drawing>
          <wp:inline distB="0" distT="0" distL="0" distR="0">
            <wp:extent cx="2949196" cy="937341"/>
            <wp:effectExtent b="0" l="0" r="0" t="0"/>
            <wp:docPr descr="A black background with white text&#10;&#10;Description automatically generated" id="2092616139" name="image3.png"/>
            <a:graphic>
              <a:graphicData uri="http://schemas.openxmlformats.org/drawingml/2006/picture">
                <pic:pic>
                  <pic:nvPicPr>
                    <pic:cNvPr descr="A black background with white text&#10;&#10;Description automatically generated"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49196" cy="93734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What is the base case?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What is the recursive call?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Trace the code segment in the space below to determine the output of the call </w:t>
      </w:r>
      <w:r w:rsidDel="00000000" w:rsidR="00000000" w:rsidRPr="00000000">
        <w:rPr>
          <w:b w:val="1"/>
          <w:rtl w:val="0"/>
        </w:rPr>
        <w:t xml:space="preserve">division(14)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Activity 3c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Re-examine the Scratch code listed below and identify the recursive call and the base case in each.</w:t>
      </w:r>
    </w:p>
    <w:tbl>
      <w:tblPr>
        <w:tblStyle w:val="Table5"/>
        <w:tblW w:w="10800.0" w:type="dxa"/>
        <w:jc w:val="left"/>
        <w:tblInd w:w="-730.0" w:type="dxa"/>
        <w:tblLayout w:type="fixed"/>
        <w:tblLook w:val="0400"/>
      </w:tblPr>
      <w:tblGrid>
        <w:gridCol w:w="3150"/>
        <w:gridCol w:w="3420"/>
        <w:gridCol w:w="4230"/>
        <w:tblGridChange w:id="0">
          <w:tblGrid>
            <w:gridCol w:w="3150"/>
            <w:gridCol w:w="3420"/>
            <w:gridCol w:w="42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Recursive Call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shd w:fill="00adb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Base Case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0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tcMar>
              <w:top w:w="288.0" w:type="dxa"/>
              <w:left w:w="288.0" w:type="dxa"/>
              <w:bottom w:w="288.0" w:type="dxa"/>
              <w:right w:w="288.0" w:type="dxa"/>
            </w:tcMar>
          </w:tcPr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Fractal Fern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tcMar>
              <w:top w:w="288.0" w:type="dxa"/>
              <w:left w:w="288.0" w:type="dxa"/>
              <w:bottom w:w="288.0" w:type="dxa"/>
              <w:right w:w="288.0" w:type="dxa"/>
            </w:tcMar>
          </w:tcPr>
          <w:p w:rsidR="00000000" w:rsidDel="00000000" w:rsidP="00000000" w:rsidRDefault="00000000" w:rsidRPr="00000000" w14:paraId="000000E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tcMar>
              <w:top w:w="288.0" w:type="dxa"/>
              <w:left w:w="288.0" w:type="dxa"/>
              <w:bottom w:w="288.0" w:type="dxa"/>
              <w:right w:w="288.0" w:type="dxa"/>
            </w:tcMar>
          </w:tcPr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0" w:hRule="atLeast"/>
          <w:tblHeader w:val="0"/>
        </w:trPr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tcMar>
              <w:top w:w="288.0" w:type="dxa"/>
              <w:left w:w="288.0" w:type="dxa"/>
              <w:bottom w:w="288.0" w:type="dxa"/>
              <w:right w:w="288.0" w:type="dxa"/>
            </w:tcMar>
          </w:tcPr>
          <w:p w:rsidR="00000000" w:rsidDel="00000000" w:rsidP="00000000" w:rsidRDefault="00000000" w:rsidRPr="00000000" w14:paraId="000000F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Sierpinski Triangle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tcMar>
              <w:top w:w="288.0" w:type="dxa"/>
              <w:left w:w="288.0" w:type="dxa"/>
              <w:bottom w:w="288.0" w:type="dxa"/>
              <w:right w:w="288.0" w:type="dxa"/>
            </w:tcMar>
          </w:tcPr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d6770" w:space="0" w:sz="8" w:val="single"/>
              <w:left w:color="5d6770" w:space="0" w:sz="8" w:val="single"/>
              <w:bottom w:color="5d6770" w:space="0" w:sz="8" w:val="single"/>
              <w:right w:color="5d6770" w:space="0" w:sz="8" w:val="single"/>
            </w:tcBorders>
            <w:tcMar>
              <w:top w:w="288.0" w:type="dxa"/>
              <w:left w:w="288.0" w:type="dxa"/>
              <w:bottom w:w="288.0" w:type="dxa"/>
              <w:right w:w="288.0" w:type="dxa"/>
            </w:tcMar>
          </w:tcPr>
          <w:p w:rsidR="00000000" w:rsidDel="00000000" w:rsidP="00000000" w:rsidRDefault="00000000" w:rsidRPr="00000000" w14:paraId="000000F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Activity 3d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Consider two different recursive implementations of the Binary Search algorithm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activity3_version1.py  models the code your textbook authors use in section 5.4</w:t>
        <w:br w:type="textWrapping"/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activity3_version2.py mimics the code that Code.org uses in the CS-A curriculum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version 1, what is the base case?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version 1, what is the recursive call?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Describe how version 1 works.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version 2, what is the base case?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version 2, what is the recursive call?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Describe how version 2 works.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nsolas"/>
  <w:font w:name="Courier New"/>
  <w:font w:name="Play">
    <w:embedRegular w:fontKey="{00000000-0000-0000-0000-000000000000}" r:id="rId1" w:subsetted="0"/>
    <w:embedBold w:fontKey="{00000000-0000-0000-0000-000000000000}" r:id="rId2" w:subsetted="0"/>
  </w:font>
  <w:font w:name="Aptos"/>
  <w:font w:name="Robot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Noto Sans Symbols">
    <w:embedRegular w:fontKey="{00000000-0000-0000-0000-000000000000}" r:id="rId7" w:subsetted="0"/>
    <w:embedBold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80" w:hanging="360"/>
      </w:pPr>
      <w:rPr/>
    </w:lvl>
    <w:lvl w:ilvl="1">
      <w:start w:val="1"/>
      <w:numFmt w:val="lowerLetter"/>
      <w:lvlText w:val="%2."/>
      <w:lvlJc w:val="left"/>
      <w:pPr>
        <w:ind w:left="1500" w:hanging="360"/>
      </w:pPr>
      <w:rPr/>
    </w:lvl>
    <w:lvl w:ilvl="2">
      <w:start w:val="1"/>
      <w:numFmt w:val="lowerRoman"/>
      <w:lvlText w:val="%3."/>
      <w:lvlJc w:val="right"/>
      <w:pPr>
        <w:ind w:left="2220" w:hanging="180"/>
      </w:pPr>
      <w:rPr/>
    </w:lvl>
    <w:lvl w:ilvl="3">
      <w:start w:val="1"/>
      <w:numFmt w:val="decimal"/>
      <w:lvlText w:val="%4."/>
      <w:lvlJc w:val="left"/>
      <w:pPr>
        <w:ind w:left="2940" w:hanging="360"/>
      </w:pPr>
      <w:rPr/>
    </w:lvl>
    <w:lvl w:ilvl="4">
      <w:start w:val="1"/>
      <w:numFmt w:val="lowerLetter"/>
      <w:lvlText w:val="%5."/>
      <w:lvlJc w:val="left"/>
      <w:pPr>
        <w:ind w:left="3660" w:hanging="360"/>
      </w:pPr>
      <w:rPr/>
    </w:lvl>
    <w:lvl w:ilvl="5">
      <w:start w:val="1"/>
      <w:numFmt w:val="lowerRoman"/>
      <w:lvlText w:val="%6."/>
      <w:lvlJc w:val="right"/>
      <w:pPr>
        <w:ind w:left="4380" w:hanging="180"/>
      </w:pPr>
      <w:rPr/>
    </w:lvl>
    <w:lvl w:ilvl="6">
      <w:start w:val="1"/>
      <w:numFmt w:val="decimal"/>
      <w:lvlText w:val="%7."/>
      <w:lvlJc w:val="left"/>
      <w:pPr>
        <w:ind w:left="5100" w:hanging="360"/>
      </w:pPr>
      <w:rPr/>
    </w:lvl>
    <w:lvl w:ilvl="7">
      <w:start w:val="1"/>
      <w:numFmt w:val="lowerLetter"/>
      <w:lvlText w:val="%8."/>
      <w:lvlJc w:val="left"/>
      <w:pPr>
        <w:ind w:left="5820" w:hanging="360"/>
      </w:pPr>
      <w:rPr/>
    </w:lvl>
    <w:lvl w:ilvl="8">
      <w:start w:val="1"/>
      <w:numFmt w:val="lowerRoman"/>
      <w:lvlText w:val="%9."/>
      <w:lvlJc w:val="right"/>
      <w:pPr>
        <w:ind w:left="654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" w:cs="Roboto" w:eastAsia="Roboto" w:hAnsi="Roboto"/>
        <w:sz w:val="24"/>
        <w:szCs w:val="24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6C5AE4"/>
    <w:pPr>
      <w:keepNext w:val="1"/>
      <w:keepLines w:val="1"/>
      <w:spacing w:after="0" w:before="40"/>
      <w:outlineLvl w:val="6"/>
    </w:pPr>
    <w:rPr>
      <w:rFonts w:asciiTheme="minorHAnsi" w:cstheme="majorBidi" w:eastAsiaTheme="majorEastAsia" w:hAnsiTheme="minorHAnsi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6C5AE4"/>
    <w:pPr>
      <w:keepNext w:val="1"/>
      <w:keepLines w:val="1"/>
      <w:spacing w:after="0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6C5AE4"/>
    <w:pPr>
      <w:keepNext w:val="1"/>
      <w:keepLines w:val="1"/>
      <w:spacing w:after="0"/>
      <w:outlineLvl w:val="8"/>
    </w:pPr>
    <w:rPr>
      <w:rFonts w:asciiTheme="minorHAnsi" w:cstheme="majorBidi" w:eastAsiaTheme="majorEastAsia" w:hAnsiTheme="minorHAnsi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6C5AE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6C5AE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6C5AE4"/>
    <w:rPr>
      <w:rFonts w:asciiTheme="minorHAnsi" w:cstheme="majorBidi" w:eastAsiaTheme="majorEastAsia" w:hAnsiTheme="minorHAnsi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6C5AE4"/>
    <w:rPr>
      <w:rFonts w:asciiTheme="minorHAnsi" w:cstheme="majorBidi" w:eastAsiaTheme="majorEastAsia" w:hAnsiTheme="minorHAnsi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6C5AE4"/>
    <w:rPr>
      <w:rFonts w:asciiTheme="minorHAnsi" w:cstheme="majorBidi" w:eastAsiaTheme="majorEastAsia" w:hAnsiTheme="minorHAnsi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6C5AE4"/>
    <w:rPr>
      <w:rFonts w:asciiTheme="minorHAnsi" w:cstheme="majorBidi" w:eastAsiaTheme="majorEastAsia" w:hAnsiTheme="minorHAnsi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6C5AE4"/>
    <w:rPr>
      <w:rFonts w:asciiTheme="minorHAnsi" w:cstheme="majorBidi" w:eastAsiaTheme="majorEastAsia" w:hAnsiTheme="minorHAnsi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6C5AE4"/>
    <w:rPr>
      <w:rFonts w:asciiTheme="minorHAnsi" w:cstheme="majorBidi" w:eastAsiaTheme="majorEastAsia" w:hAnsiTheme="minorHAnsi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6C5AE4"/>
    <w:rPr>
      <w:rFonts w:asciiTheme="minorHAnsi" w:cstheme="majorBidi" w:eastAsiaTheme="majorEastAsia" w:hAnsiTheme="minorHAnsi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6C5AE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6C5AE4"/>
    <w:rPr>
      <w:rFonts w:asciiTheme="minorHAnsi" w:cstheme="majorBidi" w:eastAsiaTheme="majorEastAsia" w:hAnsiTheme="minorHAnsi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6C5AE4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6C5AE4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6C5AE4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6C5AE4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6C5AE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C5AE4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6C5AE4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rFonts w:ascii="Aptos" w:cs="Aptos" w:eastAsia="Aptos" w:hAnsi="Aptos"/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Roboto-regular.ttf"/><Relationship Id="rId4" Type="http://schemas.openxmlformats.org/officeDocument/2006/relationships/font" Target="fonts/Roboto-bold.ttf"/><Relationship Id="rId5" Type="http://schemas.openxmlformats.org/officeDocument/2006/relationships/font" Target="fonts/Roboto-italic.ttf"/><Relationship Id="rId6" Type="http://schemas.openxmlformats.org/officeDocument/2006/relationships/font" Target="fonts/Roboto-boldItalic.ttf"/><Relationship Id="rId7" Type="http://schemas.openxmlformats.org/officeDocument/2006/relationships/font" Target="fonts/NotoSansSymbols-regular.ttf"/><Relationship Id="rId8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recM0Lu2OUGF9O5OJpg9AZgnDw==">CgMxLjA4AHIhMUlnVjQxTTBzWDd3Y3NpNzllZ19GcVhmX0RFTXlXRzd1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2024-09-26T13:50:00Z</dcterms:created>
  <dc:creator>Ben Schafer</dc:creator>
</cp:coreProperties>
</file>